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B1" w:rsidRPr="00CE1051" w:rsidRDefault="005C49B1" w:rsidP="005C49B1">
      <w:pPr>
        <w:pStyle w:val="2"/>
        <w:ind w:firstLine="709"/>
        <w:rPr>
          <w:b/>
          <w:bCs/>
          <w:caps/>
        </w:rPr>
      </w:pPr>
      <w:r>
        <w:rPr>
          <w:b/>
          <w:bCs/>
          <w:caps/>
        </w:rPr>
        <w:t>Приложение А</w:t>
      </w:r>
    </w:p>
    <w:p w:rsidR="005C49B1" w:rsidRPr="00CE1051" w:rsidRDefault="005C49B1" w:rsidP="005C4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9B1" w:rsidRPr="00CE1051" w:rsidRDefault="005C49B1" w:rsidP="005C4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</w:p>
    <w:p w:rsidR="005C49B1" w:rsidRPr="00CE1051" w:rsidRDefault="005C49B1" w:rsidP="005C4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051">
        <w:rPr>
          <w:rFonts w:ascii="Times New Roman" w:hAnsi="Times New Roman" w:cs="Times New Roman"/>
          <w:color w:val="000000"/>
          <w:sz w:val="28"/>
          <w:szCs w:val="28"/>
        </w:rPr>
        <w:t>Статистические данные по сорбции таурина за 3 часа тремя МКЛ из раствора «</w:t>
      </w:r>
      <w:proofErr w:type="spellStart"/>
      <w:r w:rsidRPr="00CE1051">
        <w:rPr>
          <w:rFonts w:ascii="Times New Roman" w:hAnsi="Times New Roman" w:cs="Times New Roman"/>
          <w:color w:val="000000"/>
          <w:sz w:val="28"/>
          <w:szCs w:val="28"/>
        </w:rPr>
        <w:t>Тауфона</w:t>
      </w:r>
      <w:proofErr w:type="spellEnd"/>
      <w:r w:rsidRPr="00CE1051">
        <w:rPr>
          <w:rFonts w:ascii="Times New Roman" w:hAnsi="Times New Roman" w:cs="Times New Roman"/>
          <w:color w:val="000000"/>
          <w:sz w:val="28"/>
          <w:szCs w:val="28"/>
        </w:rPr>
        <w:t>» объемом 2,00 мл с массой таурина 86,6 мг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30"/>
        <w:gridCol w:w="1134"/>
        <w:gridCol w:w="992"/>
        <w:gridCol w:w="1701"/>
        <w:gridCol w:w="1204"/>
        <w:gridCol w:w="1559"/>
        <w:gridCol w:w="1202"/>
      </w:tblGrid>
      <w:tr w:rsidR="005C49B1" w:rsidRPr="00CE1051" w:rsidTr="007D0832">
        <w:trPr>
          <w:trHeight w:val="700"/>
          <w:jc w:val="center"/>
        </w:trPr>
        <w:tc>
          <w:tcPr>
            <w:tcW w:w="930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570</w:t>
            </w:r>
          </w:p>
        </w:tc>
        <w:tc>
          <w:tcPr>
            <w:tcW w:w="992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ал, мл</w:t>
            </w: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с·105, моль/</w:t>
            </w:r>
            <w:proofErr w:type="gramStart"/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тп</w:t>
            </w:r>
            <w:proofErr w:type="spellEnd"/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мг</w:t>
            </w:r>
          </w:p>
        </w:tc>
        <w:tc>
          <w:tcPr>
            <w:tcW w:w="1559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bject w:dxaOrig="8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9.5pt" o:ole="" fillcolor="window">
                  <v:imagedata r:id="rId5" o:title=""/>
                </v:shape>
                <o:OLEObject Type="Embed" ProgID="Equation.3" ShapeID="_x0000_i1025" DrawAspect="Content" ObjectID="_1599430686" r:id="rId6"/>
              </w:object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мг</w:t>
            </w:r>
          </w:p>
        </w:tc>
        <w:tc>
          <w:tcPr>
            <w:tcW w:w="1202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spellEnd"/>
            <w:proofErr w:type="gramEnd"/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мг</w:t>
            </w:r>
          </w:p>
        </w:tc>
      </w:tr>
      <w:tr w:rsidR="005C49B1" w:rsidRPr="00CE1051" w:rsidTr="007D0832">
        <w:trPr>
          <w:cantSplit/>
          <w:jc w:val="center"/>
        </w:trPr>
        <w:tc>
          <w:tcPr>
            <w:tcW w:w="930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4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0,355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0,355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0,355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0,360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0,360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0,355</w:t>
            </w:r>
          </w:p>
        </w:tc>
        <w:tc>
          <w:tcPr>
            <w:tcW w:w="992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559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67,0 </w:t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202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19,5 </w:t>
            </w:r>
          </w:p>
        </w:tc>
      </w:tr>
      <w:tr w:rsidR="005C49B1" w:rsidRPr="00CE1051" w:rsidTr="007D0832">
        <w:trPr>
          <w:cantSplit/>
          <w:jc w:val="center"/>
        </w:trPr>
        <w:tc>
          <w:tcPr>
            <w:tcW w:w="930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559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jc w:val="center"/>
        </w:trPr>
        <w:tc>
          <w:tcPr>
            <w:tcW w:w="930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559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263"/>
          <w:jc w:val="center"/>
        </w:trPr>
        <w:tc>
          <w:tcPr>
            <w:tcW w:w="930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559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253"/>
          <w:jc w:val="center"/>
        </w:trPr>
        <w:tc>
          <w:tcPr>
            <w:tcW w:w="930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59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257"/>
          <w:jc w:val="center"/>
        </w:trPr>
        <w:tc>
          <w:tcPr>
            <w:tcW w:w="930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559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137"/>
          <w:jc w:val="center"/>
        </w:trPr>
        <w:tc>
          <w:tcPr>
            <w:tcW w:w="930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559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jc w:val="center"/>
        </w:trPr>
        <w:tc>
          <w:tcPr>
            <w:tcW w:w="930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34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0,365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0,370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0,370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0,370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0,370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0,370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992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559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69,0 </w:t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1,0 </w:t>
            </w:r>
          </w:p>
        </w:tc>
        <w:tc>
          <w:tcPr>
            <w:tcW w:w="1202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17,1 </w:t>
            </w:r>
          </w:p>
        </w:tc>
      </w:tr>
      <w:tr w:rsidR="005C49B1" w:rsidRPr="00CE1051" w:rsidTr="007D0832">
        <w:trPr>
          <w:cantSplit/>
          <w:jc w:val="center"/>
        </w:trPr>
        <w:tc>
          <w:tcPr>
            <w:tcW w:w="930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59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jc w:val="center"/>
        </w:trPr>
        <w:tc>
          <w:tcPr>
            <w:tcW w:w="930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59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263"/>
          <w:jc w:val="center"/>
        </w:trPr>
        <w:tc>
          <w:tcPr>
            <w:tcW w:w="930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59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253"/>
          <w:jc w:val="center"/>
        </w:trPr>
        <w:tc>
          <w:tcPr>
            <w:tcW w:w="930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59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257"/>
          <w:jc w:val="center"/>
        </w:trPr>
        <w:tc>
          <w:tcPr>
            <w:tcW w:w="930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59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137"/>
          <w:jc w:val="center"/>
        </w:trPr>
        <w:tc>
          <w:tcPr>
            <w:tcW w:w="930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559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jc w:val="center"/>
        </w:trPr>
        <w:tc>
          <w:tcPr>
            <w:tcW w:w="930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0,375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0,375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0,370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0,365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0,365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0,365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0,370</w:t>
            </w:r>
          </w:p>
        </w:tc>
        <w:tc>
          <w:tcPr>
            <w:tcW w:w="992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59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69,0 </w:t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0,7 </w:t>
            </w:r>
          </w:p>
        </w:tc>
        <w:tc>
          <w:tcPr>
            <w:tcW w:w="1202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17,2 </w:t>
            </w:r>
          </w:p>
        </w:tc>
      </w:tr>
      <w:tr w:rsidR="005C49B1" w:rsidRPr="00CE1051" w:rsidTr="007D0832">
        <w:trPr>
          <w:cantSplit/>
          <w:jc w:val="center"/>
        </w:trPr>
        <w:tc>
          <w:tcPr>
            <w:tcW w:w="930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5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jc w:val="center"/>
        </w:trPr>
        <w:tc>
          <w:tcPr>
            <w:tcW w:w="930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5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263"/>
          <w:jc w:val="center"/>
        </w:trPr>
        <w:tc>
          <w:tcPr>
            <w:tcW w:w="930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55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253"/>
          <w:jc w:val="center"/>
        </w:trPr>
        <w:tc>
          <w:tcPr>
            <w:tcW w:w="930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55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257"/>
          <w:jc w:val="center"/>
        </w:trPr>
        <w:tc>
          <w:tcPr>
            <w:tcW w:w="930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55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100"/>
          <w:jc w:val="center"/>
        </w:trPr>
        <w:tc>
          <w:tcPr>
            <w:tcW w:w="930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20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5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C49B1" w:rsidRPr="00CE1051" w:rsidRDefault="005C49B1" w:rsidP="005C4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9B1" w:rsidRPr="00CE1051" w:rsidRDefault="005C49B1" w:rsidP="005C4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051">
        <w:rPr>
          <w:rFonts w:ascii="Times New Roman" w:hAnsi="Times New Roman" w:cs="Times New Roman"/>
          <w:color w:val="000000"/>
          <w:sz w:val="28"/>
          <w:szCs w:val="28"/>
        </w:rPr>
        <w:t>Результаты по 3 линзам:</w:t>
      </w:r>
    </w:p>
    <w:p w:rsidR="005C49B1" w:rsidRPr="00CE1051" w:rsidRDefault="005C49B1" w:rsidP="005C4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масса таурина, </w:t>
      </w:r>
      <w:proofErr w:type="gramStart"/>
      <w:r w:rsidRPr="00CE1051">
        <w:rPr>
          <w:rFonts w:ascii="Times New Roman" w:hAnsi="Times New Roman" w:cs="Times New Roman"/>
          <w:color w:val="000000"/>
          <w:sz w:val="28"/>
          <w:szCs w:val="28"/>
        </w:rPr>
        <w:t>оставшегося</w:t>
      </w:r>
      <w:proofErr w:type="gramEnd"/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 в растворе: (</w:t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object w:dxaOrig="880" w:dyaOrig="380">
          <v:shape id="_x0000_i1026" type="#_x0000_t75" style="width:45pt;height:19.5pt" o:ole="" fillcolor="window">
            <v:imagedata r:id="rId7" o:title=""/>
          </v:shape>
          <o:OLEObject Type="Embed" ProgID="Equation.3" ShapeID="_x0000_i1026" DrawAspect="Content" ObjectID="_1599430687" r:id="rId8"/>
        </w:object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t>)= 68,3</w:t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sym w:font="Symbol" w:char="F0B1"/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2,9; </w:t>
      </w:r>
      <w:r w:rsidRPr="00CE1051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 =1,3; </w:t>
      </w:r>
      <w:proofErr w:type="spellStart"/>
      <w:r w:rsidRPr="00CE1051">
        <w:rPr>
          <w:rFonts w:ascii="Times New Roman" w:hAnsi="Times New Roman" w:cs="Times New Roman"/>
          <w:color w:val="000000"/>
          <w:sz w:val="28"/>
          <w:szCs w:val="28"/>
          <w:lang w:val="en-US"/>
        </w:rPr>
        <w:t>Sr</w:t>
      </w:r>
      <w:proofErr w:type="spellEnd"/>
      <w:r w:rsidRPr="00CE1051">
        <w:rPr>
          <w:rFonts w:ascii="Times New Roman" w:hAnsi="Times New Roman" w:cs="Times New Roman"/>
          <w:color w:val="000000"/>
          <w:sz w:val="28"/>
          <w:szCs w:val="28"/>
        </w:rPr>
        <w:t>= 4,4%;</w:t>
      </w:r>
    </w:p>
    <w:p w:rsidR="005C49B1" w:rsidRPr="00CE1051" w:rsidRDefault="005C49B1" w:rsidP="005C4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0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масса </w:t>
      </w:r>
      <w:proofErr w:type="gramStart"/>
      <w:r w:rsidRPr="00CE1051">
        <w:rPr>
          <w:rFonts w:ascii="Times New Roman" w:hAnsi="Times New Roman" w:cs="Times New Roman"/>
          <w:color w:val="000000"/>
          <w:sz w:val="28"/>
          <w:szCs w:val="28"/>
        </w:rPr>
        <w:t>извлеченного</w:t>
      </w:r>
      <w:proofErr w:type="gramEnd"/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sym w:font="Symbol" w:char="F044"/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t>т) таурина: (</w:t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object w:dxaOrig="480" w:dyaOrig="300">
          <v:shape id="_x0000_i1027" type="#_x0000_t75" style="width:24pt;height:15pt" o:ole="" fillcolor="window">
            <v:imagedata r:id="rId9" o:title=""/>
          </v:shape>
          <o:OLEObject Type="Embed" ProgID="Equation.3" ShapeID="_x0000_i1027" DrawAspect="Content" ObjectID="_1599430688" r:id="rId10"/>
        </w:object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sym w:font="Symbol" w:char="F0B1"/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 С) = 17,9 </w:t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sym w:font="Symbol" w:char="F0B1"/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 3,2; </w:t>
      </w:r>
      <w:r w:rsidRPr="00CE1051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 = 1,3; </w:t>
      </w:r>
      <w:proofErr w:type="spellStart"/>
      <w:r w:rsidRPr="00CE1051">
        <w:rPr>
          <w:rFonts w:ascii="Times New Roman" w:hAnsi="Times New Roman" w:cs="Times New Roman"/>
          <w:color w:val="000000"/>
          <w:sz w:val="28"/>
          <w:szCs w:val="28"/>
          <w:lang w:val="en-US"/>
        </w:rPr>
        <w:t>Sr</w:t>
      </w:r>
      <w:proofErr w:type="spellEnd"/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 = 7,3 %.</w:t>
      </w:r>
    </w:p>
    <w:p w:rsidR="005C49B1" w:rsidRPr="00CE1051" w:rsidRDefault="005C49B1" w:rsidP="005C49B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9B1" w:rsidRPr="00CE1051" w:rsidRDefault="005C49B1" w:rsidP="005C49B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CE1051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</w:p>
    <w:p w:rsidR="005C49B1" w:rsidRPr="00CE1051" w:rsidRDefault="005C49B1" w:rsidP="005C4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Статистические данные по десорбции таурина из насыщенных МКЛ в воду и </w:t>
      </w:r>
      <w:proofErr w:type="spellStart"/>
      <w:r w:rsidRPr="00CE1051">
        <w:rPr>
          <w:rFonts w:ascii="Times New Roman" w:hAnsi="Times New Roman" w:cs="Times New Roman"/>
          <w:color w:val="000000"/>
          <w:sz w:val="28"/>
          <w:szCs w:val="28"/>
        </w:rPr>
        <w:t>физраствор</w:t>
      </w:r>
      <w:proofErr w:type="spell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68"/>
        <w:gridCol w:w="1134"/>
        <w:gridCol w:w="992"/>
        <w:gridCol w:w="1701"/>
        <w:gridCol w:w="1559"/>
        <w:gridCol w:w="2329"/>
      </w:tblGrid>
      <w:tr w:rsidR="005C49B1" w:rsidRPr="00CE1051" w:rsidTr="007D0832">
        <w:trPr>
          <w:trHeight w:val="700"/>
          <w:jc w:val="center"/>
        </w:trPr>
        <w:tc>
          <w:tcPr>
            <w:tcW w:w="1168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570</w:t>
            </w:r>
          </w:p>
        </w:tc>
        <w:tc>
          <w:tcPr>
            <w:tcW w:w="992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ал, мл</w:t>
            </w:r>
          </w:p>
        </w:tc>
        <w:tc>
          <w:tcPr>
            <w:tcW w:w="1701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с·105, моль/</w:t>
            </w:r>
            <w:proofErr w:type="gramStart"/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1559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мг</w:t>
            </w:r>
          </w:p>
        </w:tc>
        <w:tc>
          <w:tcPr>
            <w:tcW w:w="2329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С), мг</w:t>
            </w:r>
          </w:p>
        </w:tc>
      </w:tr>
      <w:tr w:rsidR="005C49B1" w:rsidRPr="00CE1051" w:rsidTr="007D0832">
        <w:trPr>
          <w:cantSplit/>
          <w:trHeight w:val="176"/>
          <w:jc w:val="center"/>
        </w:trPr>
        <w:tc>
          <w:tcPr>
            <w:tcW w:w="1168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0,260</w:t>
            </w:r>
          </w:p>
        </w:tc>
        <w:tc>
          <w:tcPr>
            <w:tcW w:w="992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0,1</w:t>
            </w:r>
          </w:p>
        </w:tc>
        <w:tc>
          <w:tcPr>
            <w:tcW w:w="1701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1559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2329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12,0 </w:t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0,1</w:t>
            </w:r>
          </w:p>
        </w:tc>
      </w:tr>
      <w:tr w:rsidR="005C49B1" w:rsidRPr="00CE1051" w:rsidTr="007D0832">
        <w:trPr>
          <w:cantSplit/>
          <w:trHeight w:val="172"/>
          <w:jc w:val="center"/>
        </w:trPr>
        <w:tc>
          <w:tcPr>
            <w:tcW w:w="1168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559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32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238"/>
          <w:jc w:val="center"/>
        </w:trPr>
        <w:tc>
          <w:tcPr>
            <w:tcW w:w="1168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559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32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263"/>
          <w:jc w:val="center"/>
        </w:trPr>
        <w:tc>
          <w:tcPr>
            <w:tcW w:w="1168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559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32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121"/>
          <w:jc w:val="center"/>
        </w:trPr>
        <w:tc>
          <w:tcPr>
            <w:tcW w:w="1168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559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32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146"/>
          <w:jc w:val="center"/>
        </w:trPr>
        <w:tc>
          <w:tcPr>
            <w:tcW w:w="1168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559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32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176"/>
          <w:jc w:val="center"/>
        </w:trPr>
        <w:tc>
          <w:tcPr>
            <w:tcW w:w="1168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0,260</w:t>
            </w:r>
          </w:p>
        </w:tc>
        <w:tc>
          <w:tcPr>
            <w:tcW w:w="992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0,1</w:t>
            </w:r>
          </w:p>
        </w:tc>
        <w:tc>
          <w:tcPr>
            <w:tcW w:w="1701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1559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2329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11,7 </w:t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0,2</w:t>
            </w:r>
          </w:p>
        </w:tc>
      </w:tr>
      <w:tr w:rsidR="005C49B1" w:rsidRPr="00CE1051" w:rsidTr="007D0832">
        <w:trPr>
          <w:cantSplit/>
          <w:trHeight w:val="172"/>
          <w:jc w:val="center"/>
        </w:trPr>
        <w:tc>
          <w:tcPr>
            <w:tcW w:w="1168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1559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32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238"/>
          <w:jc w:val="center"/>
        </w:trPr>
        <w:tc>
          <w:tcPr>
            <w:tcW w:w="1168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0,260</w:t>
            </w: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1559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232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263"/>
          <w:jc w:val="center"/>
        </w:trPr>
        <w:tc>
          <w:tcPr>
            <w:tcW w:w="1168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0,260</w:t>
            </w: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1559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232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121"/>
          <w:jc w:val="center"/>
        </w:trPr>
        <w:tc>
          <w:tcPr>
            <w:tcW w:w="1168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559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32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146"/>
          <w:jc w:val="center"/>
        </w:trPr>
        <w:tc>
          <w:tcPr>
            <w:tcW w:w="1168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0,260</w:t>
            </w: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1559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232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176"/>
          <w:jc w:val="center"/>
        </w:trPr>
        <w:tc>
          <w:tcPr>
            <w:tcW w:w="1168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992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0,1</w:t>
            </w:r>
          </w:p>
        </w:tc>
        <w:tc>
          <w:tcPr>
            <w:tcW w:w="1701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1559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2329" w:type="dxa"/>
            <w:vMerge w:val="restart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11,2 </w:t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0,2</w:t>
            </w:r>
          </w:p>
        </w:tc>
      </w:tr>
      <w:tr w:rsidR="005C49B1" w:rsidRPr="00CE1051" w:rsidTr="007D0832">
        <w:trPr>
          <w:cantSplit/>
          <w:trHeight w:val="172"/>
          <w:jc w:val="center"/>
        </w:trPr>
        <w:tc>
          <w:tcPr>
            <w:tcW w:w="1168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559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232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238"/>
          <w:jc w:val="center"/>
        </w:trPr>
        <w:tc>
          <w:tcPr>
            <w:tcW w:w="1168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559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232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263"/>
          <w:jc w:val="center"/>
        </w:trPr>
        <w:tc>
          <w:tcPr>
            <w:tcW w:w="1168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1559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232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121"/>
          <w:jc w:val="center"/>
        </w:trPr>
        <w:tc>
          <w:tcPr>
            <w:tcW w:w="1168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1559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232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9B1" w:rsidRPr="00CE1051" w:rsidTr="007D0832">
        <w:trPr>
          <w:cantSplit/>
          <w:trHeight w:val="146"/>
          <w:jc w:val="center"/>
        </w:trPr>
        <w:tc>
          <w:tcPr>
            <w:tcW w:w="1168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992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1559" w:type="dxa"/>
            <w:vAlign w:val="center"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329" w:type="dxa"/>
            <w:vMerge/>
          </w:tcPr>
          <w:p w:rsidR="005C49B1" w:rsidRPr="00CE1051" w:rsidRDefault="005C49B1" w:rsidP="007D083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C49B1" w:rsidRPr="00CE1051" w:rsidRDefault="005C49B1" w:rsidP="005C4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9B1" w:rsidRPr="00CE1051" w:rsidRDefault="005C49B1" w:rsidP="005C4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Средние значения по трем линзам для массы </w:t>
      </w:r>
      <w:proofErr w:type="spellStart"/>
      <w:r w:rsidRPr="00CE1051">
        <w:rPr>
          <w:rFonts w:ascii="Times New Roman" w:hAnsi="Times New Roman" w:cs="Times New Roman"/>
          <w:color w:val="000000"/>
          <w:sz w:val="28"/>
          <w:szCs w:val="28"/>
        </w:rPr>
        <w:t>десорбированного</w:t>
      </w:r>
      <w:proofErr w:type="spellEnd"/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E1051">
        <w:rPr>
          <w:rFonts w:ascii="Times New Roman" w:hAnsi="Times New Roman" w:cs="Times New Roman"/>
          <w:color w:val="000000"/>
          <w:sz w:val="28"/>
          <w:szCs w:val="28"/>
        </w:rPr>
        <w:t>тв</w:t>
      </w:r>
      <w:proofErr w:type="spellEnd"/>
      <w:r w:rsidRPr="00CE1051">
        <w:rPr>
          <w:rFonts w:ascii="Times New Roman" w:hAnsi="Times New Roman" w:cs="Times New Roman"/>
          <w:color w:val="000000"/>
          <w:sz w:val="28"/>
          <w:szCs w:val="28"/>
        </w:rPr>
        <w:t>) таурина:</w:t>
      </w:r>
    </w:p>
    <w:p w:rsidR="005C49B1" w:rsidRPr="00CE1051" w:rsidRDefault="005C49B1" w:rsidP="005C4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05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object w:dxaOrig="380" w:dyaOrig="380">
          <v:shape id="_x0000_i1028" type="#_x0000_t75" style="width:19.5pt;height:19.5pt" o:ole="" fillcolor="window">
            <v:imagedata r:id="rId11" o:title=""/>
          </v:shape>
          <o:OLEObject Type="Embed" ProgID="Equation.3" ShapeID="_x0000_i1028" DrawAspect="Content" ObjectID="_1599430689" r:id="rId12"/>
        </w:object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sym w:font="Symbol" w:char="F0B1"/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 С) = 11,6 </w:t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sym w:font="Symbol" w:char="F0B1"/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 1,0; </w:t>
      </w:r>
      <w:r w:rsidRPr="00CE1051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 = 0,41; </w:t>
      </w:r>
      <w:proofErr w:type="spellStart"/>
      <w:r w:rsidRPr="00CE1051">
        <w:rPr>
          <w:rFonts w:ascii="Times New Roman" w:hAnsi="Times New Roman" w:cs="Times New Roman"/>
          <w:color w:val="000000"/>
          <w:sz w:val="28"/>
          <w:szCs w:val="28"/>
          <w:lang w:val="en-US"/>
        </w:rPr>
        <w:t>Sr</w:t>
      </w:r>
      <w:proofErr w:type="spellEnd"/>
      <w:r w:rsidRPr="00CE1051">
        <w:rPr>
          <w:rFonts w:ascii="Times New Roman" w:hAnsi="Times New Roman" w:cs="Times New Roman"/>
          <w:color w:val="000000"/>
          <w:sz w:val="28"/>
          <w:szCs w:val="28"/>
        </w:rPr>
        <w:t xml:space="preserve"> = 3,5 %.</w:t>
      </w:r>
    </w:p>
    <w:p w:rsidR="005C49B1" w:rsidRDefault="005C49B1" w:rsidP="005C49B1"/>
    <w:p w:rsidR="00231ACD" w:rsidRPr="005C49B1" w:rsidRDefault="00231ACD">
      <w:pPr>
        <w:rPr>
          <w:sz w:val="24"/>
          <w:szCs w:val="24"/>
        </w:rPr>
      </w:pPr>
      <w:bookmarkStart w:id="0" w:name="_GoBack"/>
      <w:bookmarkEnd w:id="0"/>
    </w:p>
    <w:sectPr w:rsidR="00231ACD" w:rsidRPr="005C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B1"/>
    <w:rsid w:val="00231ACD"/>
    <w:rsid w:val="005C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C49B1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C49B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C49B1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C49B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Vita</cp:lastModifiedBy>
  <cp:revision>1</cp:revision>
  <dcterms:created xsi:type="dcterms:W3CDTF">2018-09-25T22:31:00Z</dcterms:created>
  <dcterms:modified xsi:type="dcterms:W3CDTF">2018-09-25T22:32:00Z</dcterms:modified>
</cp:coreProperties>
</file>